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EB" w:rsidRPr="004C2EEB" w:rsidRDefault="004C2EEB" w:rsidP="004C2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EE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Календарно-тематический план работы муниципальной опорной площадки «</w:t>
      </w:r>
      <w:r w:rsidRPr="004C2E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Soft</w:t>
      </w:r>
      <w:r w:rsidRPr="004C2E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2E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skills</w:t>
      </w:r>
      <w:r w:rsidRPr="004C2EEB">
        <w:rPr>
          <w:rFonts w:ascii="Times New Roman" w:eastAsia="Calibri" w:hAnsi="Times New Roman" w:cs="Times New Roman"/>
          <w:b/>
          <w:sz w:val="24"/>
          <w:szCs w:val="24"/>
        </w:rPr>
        <w:t xml:space="preserve"> для дошкольников»</w:t>
      </w:r>
    </w:p>
    <w:p w:rsidR="004C2EEB" w:rsidRPr="004C2EEB" w:rsidRDefault="004C2EEB" w:rsidP="004C2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96"/>
        <w:gridCol w:w="2410"/>
        <w:gridCol w:w="4199"/>
        <w:gridCol w:w="1880"/>
        <w:gridCol w:w="3223"/>
        <w:gridCol w:w="2268"/>
      </w:tblGrid>
      <w:tr w:rsidR="004C2EEB" w:rsidRPr="004C2EEB" w:rsidTr="004C4807">
        <w:tc>
          <w:tcPr>
            <w:tcW w:w="1296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99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88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3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EEB" w:rsidRPr="004C2EEB" w:rsidTr="004C4807">
        <w:tc>
          <w:tcPr>
            <w:tcW w:w="1296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241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</w:p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«Целевые ориентиры ФГОС ДО, как фактор развития компетенций </w:t>
            </w:r>
            <w:r w:rsidRPr="004C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 века у дошкольников»</w:t>
            </w:r>
          </w:p>
        </w:tc>
        <w:tc>
          <w:tcPr>
            <w:tcW w:w="4199" w:type="dxa"/>
          </w:tcPr>
          <w:p w:rsidR="004C2EEB" w:rsidRPr="004C2EEB" w:rsidRDefault="004C2EEB" w:rsidP="004C2EE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Знакомство. Обсуждение форм взаимодействия участников площадки.</w:t>
            </w:r>
          </w:p>
          <w:p w:rsidR="004C2EEB" w:rsidRPr="004C2EEB" w:rsidRDefault="004C2EEB" w:rsidP="004C2EE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планом работы площадки. </w:t>
            </w:r>
          </w:p>
          <w:p w:rsidR="004C2EEB" w:rsidRPr="004C2EEB" w:rsidRDefault="004C2EEB" w:rsidP="004C2EE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Основные понятия и актуальность заявленной темы.</w:t>
            </w:r>
          </w:p>
          <w:p w:rsidR="004C2EEB" w:rsidRPr="004C2EEB" w:rsidRDefault="004C2EEB" w:rsidP="004C2EEB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Тенденции развития современного дошкольного образования.</w:t>
            </w:r>
          </w:p>
          <w:p w:rsidR="004C2EEB" w:rsidRPr="004C2EEB" w:rsidRDefault="004C2EEB" w:rsidP="004C2EEB">
            <w:pPr>
              <w:ind w:left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профессиональной деятельности участников на предмет формирования мягких навыков у воспитанников. </w:t>
            </w:r>
          </w:p>
        </w:tc>
        <w:tc>
          <w:tcPr>
            <w:tcW w:w="2268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Преснова О.В., Белина А.С.</w:t>
            </w:r>
          </w:p>
        </w:tc>
      </w:tr>
      <w:tr w:rsidR="004C2EEB" w:rsidRPr="004C2EEB" w:rsidTr="004C4807">
        <w:tc>
          <w:tcPr>
            <w:tcW w:w="1296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241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«Методология формирования первичных представлений о времени у дошкольников»</w:t>
            </w:r>
          </w:p>
        </w:tc>
        <w:tc>
          <w:tcPr>
            <w:tcW w:w="4199" w:type="dxa"/>
          </w:tcPr>
          <w:p w:rsidR="004C2EEB" w:rsidRPr="004C2EEB" w:rsidRDefault="004C2EEB" w:rsidP="004C2EEB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Особенности понимания времени и пространства в раннем и дошкольном возрасте.</w:t>
            </w:r>
          </w:p>
          <w:p w:rsidR="004C2EEB" w:rsidRPr="004C2EEB" w:rsidRDefault="004C2EEB" w:rsidP="004C2EEB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Методы и приемы формирования представлений о времени у детей раннего и дошкольного возраста.</w:t>
            </w:r>
          </w:p>
          <w:p w:rsidR="004C2EEB" w:rsidRPr="004C2EEB" w:rsidRDefault="004C2EEB" w:rsidP="004C2EEB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Детский тайм-менеджмент.</w:t>
            </w:r>
          </w:p>
          <w:p w:rsidR="004C2EEB" w:rsidRPr="004C2EEB" w:rsidRDefault="004C2EEB" w:rsidP="004C2EEB">
            <w:pPr>
              <w:ind w:left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Фото- или </w:t>
            </w:r>
            <w:proofErr w:type="gramStart"/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видео-отчет</w:t>
            </w:r>
            <w:proofErr w:type="gramEnd"/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мероприятий с воспитанниками по развитию компетенций тайм-менеджмента.</w:t>
            </w:r>
          </w:p>
        </w:tc>
        <w:tc>
          <w:tcPr>
            <w:tcW w:w="2268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Габунова И.В., Гудкова А.Н.</w:t>
            </w:r>
          </w:p>
        </w:tc>
      </w:tr>
      <w:tr w:rsidR="004C2EEB" w:rsidRPr="004C2EEB" w:rsidTr="004C4807">
        <w:tc>
          <w:tcPr>
            <w:tcW w:w="1296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241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</w:p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«Методы и приемы развития креативности и критичности мышления у детей дошкольного возраста»</w:t>
            </w:r>
          </w:p>
        </w:tc>
        <w:tc>
          <w:tcPr>
            <w:tcW w:w="4199" w:type="dxa"/>
          </w:tcPr>
          <w:p w:rsidR="004C2EEB" w:rsidRPr="004C2EEB" w:rsidRDefault="004C2EEB" w:rsidP="004C2EEB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мышления у детей раннего и дошкольного возраста.</w:t>
            </w:r>
          </w:p>
          <w:p w:rsidR="004C2EEB" w:rsidRPr="004C2EEB" w:rsidRDefault="004C2EEB" w:rsidP="004C2EEB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Мыслительные навыки, актуальные в </w:t>
            </w:r>
            <w:r w:rsidRPr="004C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4C2EEB" w:rsidRPr="004C2EEB" w:rsidRDefault="004C2EEB" w:rsidP="004C2EEB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методы развития мышления (ТРИЗ, </w:t>
            </w:r>
            <w:r w:rsidRPr="004C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, проектные технологии и др.)</w:t>
            </w:r>
          </w:p>
          <w:p w:rsidR="004C2EEB" w:rsidRPr="004C2EEB" w:rsidRDefault="004C2EEB" w:rsidP="004C2EEB">
            <w:pPr>
              <w:ind w:left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заданной теме</w:t>
            </w:r>
          </w:p>
        </w:tc>
        <w:tc>
          <w:tcPr>
            <w:tcW w:w="2268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Леонова Е.Г., Гудкова А.Н.</w:t>
            </w:r>
          </w:p>
        </w:tc>
      </w:tr>
      <w:tr w:rsidR="004C2EEB" w:rsidRPr="004C2EEB" w:rsidTr="004C4807">
        <w:tc>
          <w:tcPr>
            <w:tcW w:w="1296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241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развития коммуникативных </w:t>
            </w:r>
            <w:r w:rsidRPr="004C2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у детей дошкольного возраста»</w:t>
            </w:r>
          </w:p>
        </w:tc>
        <w:tc>
          <w:tcPr>
            <w:tcW w:w="4199" w:type="dxa"/>
          </w:tcPr>
          <w:p w:rsidR="004C2EEB" w:rsidRPr="004C2EEB" w:rsidRDefault="004C2EEB" w:rsidP="004C2EEB">
            <w:pPr>
              <w:numPr>
                <w:ilvl w:val="0"/>
                <w:numId w:val="4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 этапы развития коммуникации в раннем и дошкольном возрасте.</w:t>
            </w:r>
          </w:p>
          <w:p w:rsidR="004C2EEB" w:rsidRPr="004C2EEB" w:rsidRDefault="004C2EEB" w:rsidP="004C2EEB">
            <w:pPr>
              <w:numPr>
                <w:ilvl w:val="0"/>
                <w:numId w:val="4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развития коммуникативных навыков в раннем и дошкольном возрасте.</w:t>
            </w:r>
          </w:p>
          <w:p w:rsidR="004C2EEB" w:rsidRPr="004C2EEB" w:rsidRDefault="004C2EEB" w:rsidP="004C2EEB">
            <w:pPr>
              <w:numPr>
                <w:ilvl w:val="0"/>
                <w:numId w:val="4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сотрудничества в ДОУ.</w:t>
            </w:r>
          </w:p>
        </w:tc>
        <w:tc>
          <w:tcPr>
            <w:tcW w:w="188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3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Отчет о применении технологии сотрудничества в работе с воспитанниками (фото, видео, презентация)</w:t>
            </w:r>
          </w:p>
        </w:tc>
        <w:tc>
          <w:tcPr>
            <w:tcW w:w="2268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Наумова И.В., Габунова И.В.</w:t>
            </w:r>
          </w:p>
        </w:tc>
      </w:tr>
      <w:tr w:rsidR="004C2EEB" w:rsidRPr="004C2EEB" w:rsidTr="004C4807">
        <w:tc>
          <w:tcPr>
            <w:tcW w:w="1296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241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системной работы по формированию предпосылок </w:t>
            </w:r>
            <w:r w:rsidRPr="004C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дошкольников. Взаимодействие участников образовательных отношений»</w:t>
            </w:r>
          </w:p>
        </w:tc>
        <w:tc>
          <w:tcPr>
            <w:tcW w:w="4199" w:type="dxa"/>
          </w:tcPr>
          <w:p w:rsidR="004C2EEB" w:rsidRPr="004C2EEB" w:rsidRDefault="004C2EEB" w:rsidP="004C2EEB">
            <w:pPr>
              <w:numPr>
                <w:ilvl w:val="0"/>
                <w:numId w:val="5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Модель организации образовательной деятельности при реализации приоритетного направления «Развитие мягких навыков у дошкольников».</w:t>
            </w:r>
          </w:p>
          <w:p w:rsidR="004C2EEB" w:rsidRPr="004C2EEB" w:rsidRDefault="004C2EEB" w:rsidP="004C2EEB">
            <w:pPr>
              <w:numPr>
                <w:ilvl w:val="0"/>
                <w:numId w:val="5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образовательной деятельности в ДОУ.</w:t>
            </w:r>
          </w:p>
          <w:p w:rsidR="004C2EEB" w:rsidRPr="004C2EEB" w:rsidRDefault="004C2EEB" w:rsidP="004C2EEB">
            <w:pPr>
              <w:numPr>
                <w:ilvl w:val="0"/>
                <w:numId w:val="5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РППС с целью формирования компетенций </w:t>
            </w:r>
            <w:r w:rsidRPr="004C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C2EEB" w:rsidRPr="004C2EEB" w:rsidRDefault="004C2EEB" w:rsidP="004C2EEB">
            <w:pPr>
              <w:numPr>
                <w:ilvl w:val="0"/>
                <w:numId w:val="5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родителями воспитанников.</w:t>
            </w:r>
          </w:p>
          <w:p w:rsidR="004C2EEB" w:rsidRPr="004C2EEB" w:rsidRDefault="004C2EEB" w:rsidP="004C2EEB">
            <w:pPr>
              <w:ind w:left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Отчет о проведении мероприятия с участием родителей.</w:t>
            </w:r>
          </w:p>
        </w:tc>
        <w:tc>
          <w:tcPr>
            <w:tcW w:w="2268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Шилова О.В., Леонова Е.Г.</w:t>
            </w:r>
          </w:p>
        </w:tc>
      </w:tr>
      <w:tr w:rsidR="004C2EEB" w:rsidRPr="004C2EEB" w:rsidTr="004C4807">
        <w:tc>
          <w:tcPr>
            <w:tcW w:w="1296" w:type="dxa"/>
          </w:tcPr>
          <w:p w:rsidR="004C2EEB" w:rsidRPr="004C2EEB" w:rsidRDefault="004C2EEB" w:rsidP="004C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4199" w:type="dxa"/>
          </w:tcPr>
          <w:p w:rsidR="004C2EEB" w:rsidRPr="004C2EEB" w:rsidRDefault="004C2EEB" w:rsidP="004C2EEB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итогов. Анализ имеющихся наработок.</w:t>
            </w:r>
          </w:p>
          <w:p w:rsidR="004C2EEB" w:rsidRPr="004C2EEB" w:rsidRDefault="004C2EEB" w:rsidP="004C2EEB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Выбор методических тем для проведения методической работы</w:t>
            </w:r>
          </w:p>
        </w:tc>
        <w:tc>
          <w:tcPr>
            <w:tcW w:w="188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 проектов по итогам работы площадки. </w:t>
            </w:r>
          </w:p>
        </w:tc>
        <w:tc>
          <w:tcPr>
            <w:tcW w:w="2268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Белина А.С.</w:t>
            </w:r>
          </w:p>
        </w:tc>
      </w:tr>
      <w:tr w:rsidR="004C2EEB" w:rsidRPr="004C2EEB" w:rsidTr="004C4807">
        <w:tc>
          <w:tcPr>
            <w:tcW w:w="1296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Март-август 2022</w:t>
            </w:r>
          </w:p>
        </w:tc>
        <w:tc>
          <w:tcPr>
            <w:tcW w:w="241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199" w:type="dxa"/>
          </w:tcPr>
          <w:p w:rsidR="004C2EEB" w:rsidRPr="004C2EEB" w:rsidRDefault="004C2EEB" w:rsidP="004C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по темам проектов.</w:t>
            </w:r>
          </w:p>
          <w:p w:rsidR="004C2EEB" w:rsidRPr="004C2EEB" w:rsidRDefault="004C2EEB" w:rsidP="004C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Подготовка сборника по теме МОП.</w:t>
            </w:r>
          </w:p>
        </w:tc>
        <w:tc>
          <w:tcPr>
            <w:tcW w:w="188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Участники рабочей группы</w:t>
            </w:r>
          </w:p>
        </w:tc>
      </w:tr>
      <w:tr w:rsidR="004C2EEB" w:rsidRPr="004C2EEB" w:rsidTr="004C4807">
        <w:tc>
          <w:tcPr>
            <w:tcW w:w="1296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41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4199" w:type="dxa"/>
          </w:tcPr>
          <w:p w:rsidR="004C2EEB" w:rsidRPr="004C2EEB" w:rsidRDefault="004C2EEB" w:rsidP="004C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участников МОП.</w:t>
            </w:r>
          </w:p>
          <w:p w:rsidR="004C2EEB" w:rsidRPr="004C2EEB" w:rsidRDefault="004C2EEB" w:rsidP="004C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работы площадки.</w:t>
            </w:r>
          </w:p>
        </w:tc>
        <w:tc>
          <w:tcPr>
            <w:tcW w:w="1880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EEB" w:rsidRPr="004C2EEB" w:rsidRDefault="004C2EEB" w:rsidP="004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EB">
              <w:rPr>
                <w:rFonts w:ascii="Times New Roman" w:hAnsi="Times New Roman" w:cs="Times New Roman"/>
                <w:sz w:val="24"/>
                <w:szCs w:val="24"/>
              </w:rPr>
              <w:t>Белина А.С.</w:t>
            </w:r>
          </w:p>
        </w:tc>
      </w:tr>
    </w:tbl>
    <w:p w:rsidR="004C2EEB" w:rsidRPr="004C2EEB" w:rsidRDefault="004C2EEB" w:rsidP="004C2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EEB" w:rsidRPr="004C2EEB" w:rsidRDefault="004C2EEB" w:rsidP="004C2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A77" w:rsidRDefault="004C2EEB">
      <w:bookmarkStart w:id="0" w:name="_GoBack"/>
      <w:bookmarkEnd w:id="0"/>
    </w:p>
    <w:sectPr w:rsidR="00CB7A77" w:rsidSect="00D019B7">
      <w:pgSz w:w="16838" w:h="11906" w:orient="landscape"/>
      <w:pgMar w:top="1077" w:right="567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41C2"/>
    <w:multiLevelType w:val="hybridMultilevel"/>
    <w:tmpl w:val="A8F2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1EE1"/>
    <w:multiLevelType w:val="hybridMultilevel"/>
    <w:tmpl w:val="9A8A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32D6"/>
    <w:multiLevelType w:val="hybridMultilevel"/>
    <w:tmpl w:val="DF123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06A89"/>
    <w:multiLevelType w:val="hybridMultilevel"/>
    <w:tmpl w:val="BB0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E4264"/>
    <w:multiLevelType w:val="hybridMultilevel"/>
    <w:tmpl w:val="9276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3414E"/>
    <w:multiLevelType w:val="hybridMultilevel"/>
    <w:tmpl w:val="1892DD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EB"/>
    <w:rsid w:val="00470CDB"/>
    <w:rsid w:val="004C2EEB"/>
    <w:rsid w:val="00C7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DD750-92A8-4E52-A03A-E9FCC076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2E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C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</dc:creator>
  <cp:keywords/>
  <dc:description/>
  <cp:lastModifiedBy>171</cp:lastModifiedBy>
  <cp:revision>1</cp:revision>
  <dcterms:created xsi:type="dcterms:W3CDTF">2021-03-15T08:18:00Z</dcterms:created>
  <dcterms:modified xsi:type="dcterms:W3CDTF">2021-03-15T08:19:00Z</dcterms:modified>
</cp:coreProperties>
</file>